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654FB3" w14:textId="20CBF93F" w:rsidR="00021C9B" w:rsidRPr="004F15E4" w:rsidRDefault="004F15E4" w:rsidP="004F15E4">
      <w:pPr>
        <w:bidi/>
        <w:rPr>
          <w:rFonts w:cs="B Mitra"/>
        </w:rPr>
      </w:pPr>
      <w:r w:rsidRPr="004F15E4">
        <w:rPr>
          <w:rFonts w:ascii="IRANSans" w:hAnsi="IRANSans" w:cs="B Mitra"/>
          <w:color w:val="212529"/>
          <w:shd w:val="clear" w:color="auto" w:fill="F8F9FA"/>
          <w:rtl/>
        </w:rPr>
        <w:t>ماده</w:t>
      </w:r>
      <w:r w:rsidRPr="004F15E4">
        <w:rPr>
          <w:rFonts w:ascii="IRANSans" w:hAnsi="IRANSans" w:cs="B Mitra"/>
          <w:color w:val="212529"/>
          <w:shd w:val="clear" w:color="auto" w:fill="F8F9FA"/>
          <w:rtl/>
          <w:lang w:bidi="fa-IR"/>
        </w:rPr>
        <w:t>۳۴</w:t>
      </w:r>
      <w:r w:rsidRPr="004F15E4">
        <w:rPr>
          <w:rFonts w:ascii="IRANSans" w:hAnsi="IRANSans" w:cs="B Mitra"/>
          <w:color w:val="212529"/>
          <w:shd w:val="clear" w:color="auto" w:fill="F8F9FA"/>
          <w:rtl/>
        </w:rPr>
        <w:t>ـ کلیه اشخاص حقیقی و حقوقی که به نحوی در امور تولید، پرورش، نگاهداری، توزیع، حمل و نقل، عرضه، فروش دام زنده و نیز استحصال، تهیه، عمل‌آوری، جمع‌آوری، نگهداری، بسته‌بندی، توزیع،‌ حمل و نقل فرآورده‌های با منشأ دامی و همچنین خوراک دام فعالیت دارند، درصورت تخطی از اجرای ضوابط و مقررات بهداشتی به تشخیص سازمان دامپزشکی کشور یا عدم به‌کارگیری مسؤول فنی بهداشتی با رأی دادگاه صالح متعهد به پرداخت خسارت وارده به مصرف‌کنندگان اقلام غیربهداشتی یا ناسالم می‌باشند. مسؤولان فنی بهداشتی براساس شرح وظایف ابلاغی از سوی سازمان دامپزشکی کشور به شرط سببیت در صورت قصور یا تقصیر مسؤول می‌باشند</w:t>
      </w:r>
      <w:r w:rsidRPr="004F15E4">
        <w:rPr>
          <w:rFonts w:ascii="IRANSans" w:hAnsi="IRANSans" w:cs="B Mitra"/>
          <w:color w:val="212529"/>
          <w:shd w:val="clear" w:color="auto" w:fill="F8F9FA"/>
        </w:rPr>
        <w:t>.</w:t>
      </w:r>
      <w:r w:rsidRPr="004F15E4">
        <w:rPr>
          <w:rFonts w:ascii="IRANSans" w:hAnsi="IRANSans" w:cs="B Mitra"/>
          <w:color w:val="212529"/>
        </w:rPr>
        <w:br/>
      </w:r>
      <w:r w:rsidRPr="004F15E4">
        <w:rPr>
          <w:rFonts w:ascii="IRANSans" w:hAnsi="IRANSans" w:cs="B Mitra"/>
          <w:color w:val="212529"/>
        </w:rPr>
        <w:br/>
      </w:r>
      <w:r w:rsidRPr="004F15E4">
        <w:rPr>
          <w:rFonts w:ascii="IRANSans" w:hAnsi="IRANSans" w:cs="B Mitra"/>
          <w:color w:val="212529"/>
          <w:shd w:val="clear" w:color="auto" w:fill="F8F9FA"/>
          <w:rtl/>
        </w:rPr>
        <w:t>تبصره ـ آیین‌نامه اجرائی این‌ماده به پیشنهاد مشترک وزارت جهادکشاورزی (سازمان دامپزشکی کشور)، وزارت بهداشت، درمان و آموزش پزشکی و سازمان به تصویب هیأت وزیران می‌رسد</w:t>
      </w:r>
      <w:r w:rsidRPr="004F15E4">
        <w:rPr>
          <w:rFonts w:ascii="IRANSans" w:hAnsi="IRANSans" w:cs="B Mitra"/>
          <w:color w:val="212529"/>
          <w:shd w:val="clear" w:color="auto" w:fill="F8F9FA"/>
        </w:rPr>
        <w:t>.</w:t>
      </w:r>
      <w:r w:rsidRPr="004F15E4">
        <w:rPr>
          <w:rFonts w:ascii="IRANSans" w:hAnsi="IRANSans" w:cs="B Mitra"/>
          <w:color w:val="212529"/>
        </w:rPr>
        <w:br/>
      </w:r>
    </w:p>
    <w:sectPr w:rsidR="00021C9B" w:rsidRPr="004F15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Mitra">
    <w:panose1 w:val="00000400000000000000"/>
    <w:charset w:val="B2"/>
    <w:family w:val="auto"/>
    <w:pitch w:val="variable"/>
    <w:sig w:usb0="00002001" w:usb1="80000000" w:usb2="00000008" w:usb3="00000000" w:csb0="00000040" w:csb1="00000000"/>
  </w:font>
  <w:font w:name="IRANSans">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4B15"/>
    <w:rsid w:val="00021C9B"/>
    <w:rsid w:val="004F15E4"/>
    <w:rsid w:val="00AE4B1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C5B180-6890-423D-99C0-FAD9B357A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112</Words>
  <Characters>639</Characters>
  <Application>Microsoft Office Word</Application>
  <DocSecurity>0</DocSecurity>
  <Lines>5</Lines>
  <Paragraphs>1</Paragraphs>
  <ScaleCrop>false</ScaleCrop>
  <Company/>
  <LinksUpToDate>false</LinksUpToDate>
  <CharactersWithSpaces>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PC-Kosar</dc:creator>
  <cp:keywords/>
  <dc:description/>
  <cp:lastModifiedBy>PC-Kosar</cp:lastModifiedBy>
  <cp:revision>3</cp:revision>
  <dcterms:created xsi:type="dcterms:W3CDTF">2024-08-21T08:55:00Z</dcterms:created>
  <dcterms:modified xsi:type="dcterms:W3CDTF">2024-08-21T08:56:00Z</dcterms:modified>
</cp:coreProperties>
</file>